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E75" w:rsidRPr="00516F26" w:rsidRDefault="00C05E75" w:rsidP="00C05E75">
      <w:pPr>
        <w:spacing w:line="240" w:lineRule="auto"/>
        <w:jc w:val="right"/>
        <w:outlineLvl w:val="0"/>
        <w:rPr>
          <w:rFonts w:ascii="Times New Roman" w:hAnsi="Times New Roman" w:cs="Times New Roman"/>
        </w:rPr>
      </w:pPr>
    </w:p>
    <w:tbl>
      <w:tblPr>
        <w:tblStyle w:val="a5"/>
        <w:tblW w:w="9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12"/>
      </w:tblGrid>
      <w:tr w:rsidR="00C05E75" w:rsidRPr="00516F26" w:rsidTr="00740B4E">
        <w:tc>
          <w:tcPr>
            <w:tcW w:w="5495" w:type="dxa"/>
          </w:tcPr>
          <w:p w:rsidR="00C05E75" w:rsidRPr="00516F26" w:rsidRDefault="00C05E75" w:rsidP="00740B4E">
            <w:pPr>
              <w:tabs>
                <w:tab w:val="left" w:pos="2112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C05E75" w:rsidRPr="00516F26" w:rsidRDefault="00C05E75" w:rsidP="00740B4E">
            <w:pPr>
              <w:tabs>
                <w:tab w:val="left" w:pos="2112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>Министр культуры</w:t>
            </w:r>
          </w:p>
          <w:p w:rsidR="00C05E75" w:rsidRPr="00516F26" w:rsidRDefault="00C05E75" w:rsidP="00740B4E">
            <w:pPr>
              <w:tabs>
                <w:tab w:val="left" w:pos="2112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>Омской области</w:t>
            </w:r>
          </w:p>
          <w:p w:rsidR="00C05E75" w:rsidRPr="00516F26" w:rsidRDefault="00C05E75" w:rsidP="00740B4E">
            <w:pPr>
              <w:tabs>
                <w:tab w:val="left" w:pos="2112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>__________Ю.В. Трофимов</w:t>
            </w:r>
          </w:p>
          <w:p w:rsidR="00C05E75" w:rsidRPr="00516F26" w:rsidRDefault="00C05E75" w:rsidP="00740B4E">
            <w:pPr>
              <w:tabs>
                <w:tab w:val="left" w:pos="2112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>«__</w:t>
            </w:r>
            <w:proofErr w:type="gramStart"/>
            <w:r w:rsidRPr="00516F26"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 w:rsidRPr="00516F26">
              <w:rPr>
                <w:rFonts w:ascii="Times New Roman" w:hAnsi="Times New Roman"/>
                <w:sz w:val="28"/>
                <w:szCs w:val="28"/>
              </w:rPr>
              <w:t xml:space="preserve">___________2026 г. </w:t>
            </w:r>
          </w:p>
          <w:p w:rsidR="00C05E75" w:rsidRPr="00516F26" w:rsidRDefault="00C05E75" w:rsidP="00740B4E">
            <w:pPr>
              <w:tabs>
                <w:tab w:val="left" w:pos="2112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C05E75" w:rsidRPr="00516F26" w:rsidRDefault="00C05E75" w:rsidP="00740B4E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C05E75" w:rsidRPr="00516F26" w:rsidRDefault="00C05E75" w:rsidP="00740B4E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>Директор БУК «Омский государственный Северный драматический театр имени М.А. Ульянова»</w:t>
            </w:r>
          </w:p>
          <w:p w:rsidR="00C05E75" w:rsidRPr="00516F26" w:rsidRDefault="00C05E75" w:rsidP="00740B4E">
            <w:pPr>
              <w:tabs>
                <w:tab w:val="left" w:pos="2112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 xml:space="preserve">______________О.В. Соя </w:t>
            </w:r>
          </w:p>
          <w:p w:rsidR="00C05E75" w:rsidRPr="00516F26" w:rsidRDefault="00C05E75" w:rsidP="00740B4E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16F26">
              <w:rPr>
                <w:rFonts w:ascii="Times New Roman" w:hAnsi="Times New Roman"/>
                <w:sz w:val="28"/>
                <w:szCs w:val="28"/>
              </w:rPr>
              <w:t>«___»____________2026 г.</w:t>
            </w:r>
          </w:p>
        </w:tc>
      </w:tr>
    </w:tbl>
    <w:p w:rsidR="00C05E75" w:rsidRPr="00516F26" w:rsidRDefault="00C05E75" w:rsidP="00C05E75">
      <w:pPr>
        <w:spacing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05E75" w:rsidRPr="00516F26" w:rsidRDefault="00C05E75" w:rsidP="00C05E7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ПОЛОЖЕНИЕ</w:t>
      </w:r>
    </w:p>
    <w:p w:rsidR="00C05E75" w:rsidRPr="00516F26" w:rsidRDefault="00C05E75" w:rsidP="00C05E7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 xml:space="preserve">о 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516F26">
        <w:rPr>
          <w:rFonts w:ascii="Times New Roman" w:hAnsi="Times New Roman" w:cs="Times New Roman"/>
          <w:sz w:val="28"/>
          <w:szCs w:val="28"/>
        </w:rPr>
        <w:t xml:space="preserve"> Всероссийском театральном фестивале </w:t>
      </w:r>
    </w:p>
    <w:p w:rsidR="00C05E75" w:rsidRPr="00516F26" w:rsidRDefault="00C05E75" w:rsidP="00C05E7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 xml:space="preserve">«Сотоварищи» </w:t>
      </w:r>
    </w:p>
    <w:p w:rsidR="00C05E75" w:rsidRPr="00516F26" w:rsidRDefault="00C05E75" w:rsidP="00C05E7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(с 26 сентября по 4 октября 2026 года)</w:t>
      </w:r>
    </w:p>
    <w:p w:rsidR="00C05E75" w:rsidRPr="00516F26" w:rsidRDefault="00C05E75" w:rsidP="00C05E7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05E75" w:rsidRPr="00516F26" w:rsidRDefault="00C05E75" w:rsidP="00C05E75">
      <w:pPr>
        <w:pStyle w:val="a4"/>
        <w:spacing w:line="240" w:lineRule="auto"/>
        <w:ind w:left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16F2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16F26">
        <w:rPr>
          <w:rFonts w:ascii="Times New Roman" w:hAnsi="Times New Roman" w:cs="Times New Roman"/>
          <w:b/>
          <w:sz w:val="28"/>
          <w:szCs w:val="28"/>
        </w:rPr>
        <w:t>.</w:t>
      </w:r>
      <w:r w:rsidRPr="00516F26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05E75" w:rsidRPr="00516F26" w:rsidRDefault="00C05E75" w:rsidP="00C05E75">
      <w:pPr>
        <w:spacing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Фестиваль «Сотоварищи» (далее – Фестиваль), учрежденный Министерством культуры Омской области (далее – Учредитель) в 2007 году,</w:t>
      </w:r>
      <w:r w:rsidRPr="00516F26">
        <w:rPr>
          <w:rFonts w:ascii="Times New Roman" w:hAnsi="Times New Roman" w:cs="Times New Roman"/>
          <w:sz w:val="28"/>
          <w:szCs w:val="28"/>
        </w:rPr>
        <w:br/>
        <w:t xml:space="preserve">посвящается </w:t>
      </w:r>
      <w:r w:rsidRPr="00516F26">
        <w:rPr>
          <w:rFonts w:ascii="Times New Roman" w:eastAsia="Calibri" w:hAnsi="Times New Roman" w:cs="Times New Roman"/>
          <w:sz w:val="28"/>
          <w:szCs w:val="28"/>
        </w:rPr>
        <w:t xml:space="preserve">памяти Народного артиста </w:t>
      </w:r>
      <w:r w:rsidRPr="00516F26">
        <w:rPr>
          <w:rFonts w:ascii="Times New Roman" w:hAnsi="Times New Roman" w:cs="Times New Roman"/>
          <w:sz w:val="28"/>
          <w:szCs w:val="28"/>
        </w:rPr>
        <w:t xml:space="preserve">СССР </w:t>
      </w:r>
      <w:r w:rsidRPr="00516F26">
        <w:rPr>
          <w:rFonts w:ascii="Times New Roman" w:eastAsia="Calibri" w:hAnsi="Times New Roman" w:cs="Times New Roman"/>
          <w:sz w:val="28"/>
          <w:szCs w:val="28"/>
        </w:rPr>
        <w:t>М.А. Ульянова</w:t>
      </w:r>
      <w:r w:rsidRPr="00516F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Непосредственным организатором Фестиваля является бюджетное учреждение культуры Омской области «Омский государственный Северный драматический театр имени М.А. Ульянова» (далее – Организатор).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3.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Фестиваль проводится в целях:</w:t>
      </w:r>
    </w:p>
    <w:p w:rsidR="00C05E75" w:rsidRPr="00516F26" w:rsidRDefault="00C05E75" w:rsidP="00C05E7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развития театрального искусства в условиях малого города;</w:t>
      </w:r>
    </w:p>
    <w:p w:rsidR="00C05E75" w:rsidRPr="00516F26" w:rsidRDefault="00C05E75" w:rsidP="00C05E7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популяризации творчества народного артиста СССР М.А. Ульянова;</w:t>
      </w:r>
    </w:p>
    <w:p w:rsidR="00C05E75" w:rsidRPr="00516F26" w:rsidRDefault="00C05E75" w:rsidP="00C05E7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повышения статуса города, как одного из значимых историко-культурных центров Западной Сибири, развития событийного туризма;</w:t>
      </w:r>
    </w:p>
    <w:p w:rsidR="00C05E75" w:rsidRPr="00516F26" w:rsidRDefault="00C05E75" w:rsidP="00C05E7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стимулирования творческой деятельности драматургов и режиссеров российских театров;</w:t>
      </w:r>
    </w:p>
    <w:p w:rsidR="00C05E75" w:rsidRPr="00516F26" w:rsidRDefault="00C05E75" w:rsidP="00C05E7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привлечения внимания широкой зрительской аудитории к лучшим театральным постановкам по произведениям российских и зарубежных драматургов.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516F26">
        <w:rPr>
          <w:rFonts w:ascii="Times New Roman" w:hAnsi="Times New Roman" w:cs="Times New Roman"/>
          <w:sz w:val="28"/>
          <w:szCs w:val="28"/>
        </w:rPr>
        <w:t>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Задачи Фестиваля:</w:t>
      </w:r>
    </w:p>
    <w:p w:rsidR="00C05E75" w:rsidRPr="00516F26" w:rsidRDefault="00C05E75" w:rsidP="00C05E75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продвижение театрального искусства в малых городах;</w:t>
      </w:r>
    </w:p>
    <w:p w:rsidR="00C05E75" w:rsidRPr="00516F26" w:rsidRDefault="00C05E75" w:rsidP="00C05E75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формирование и укрепление творческих контактов между российскими театрами;</w:t>
      </w:r>
    </w:p>
    <w:p w:rsidR="00C05E75" w:rsidRPr="00516F26" w:rsidRDefault="00C05E75" w:rsidP="00C05E75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lastRenderedPageBreak/>
        <w:t>формирование и укрепление творческих контактов между представителями основных театральных профессий (актерами, художниками, режиссерами, драматургами, театроведами, критиками);</w:t>
      </w:r>
    </w:p>
    <w:p w:rsidR="00C05E75" w:rsidRPr="00516F26" w:rsidRDefault="00C05E75" w:rsidP="00C05E75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обмен опытом работы по разным направлениям и стилям театрального искусства;</w:t>
      </w:r>
    </w:p>
    <w:p w:rsidR="00C05E75" w:rsidRPr="00516F26" w:rsidRDefault="00C05E75" w:rsidP="00C05E75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сохранение и развитие традиций Русского репертуарного театра.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5.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В программе Фестиваля:</w:t>
      </w:r>
    </w:p>
    <w:p w:rsidR="00C05E75" w:rsidRPr="00516F26" w:rsidRDefault="00C05E75" w:rsidP="00C05E75">
      <w:pPr>
        <w:pStyle w:val="a4"/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1)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смотр театральных спектаклей театров России;</w:t>
      </w:r>
    </w:p>
    <w:p w:rsidR="00C05E75" w:rsidRPr="00516F26" w:rsidRDefault="00C05E75" w:rsidP="00C05E75">
      <w:pPr>
        <w:pStyle w:val="a4"/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2)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внеконкурсная программа в форме внеконкурсных показов, культурных проектов и лабораторий в области драматургии, сценографии, исполнительского мастерства, мастер-классов, лабораторий режиссеров, творческих встреч, круглых столов, способствующих развитию театрального искусства, а также популяризирующих творчество народного артиста СССР М.А. Ульянова.</w:t>
      </w:r>
    </w:p>
    <w:p w:rsidR="00C05E75" w:rsidRPr="00516F26" w:rsidRDefault="00C05E75" w:rsidP="00C05E75">
      <w:pPr>
        <w:pStyle w:val="a4"/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 xml:space="preserve">6. Отбор спектаклей для фестивальной афиши и формирование </w:t>
      </w:r>
      <w:proofErr w:type="spellStart"/>
      <w:r w:rsidRPr="00516F26">
        <w:rPr>
          <w:rFonts w:ascii="Times New Roman" w:hAnsi="Times New Roman" w:cs="Times New Roman"/>
          <w:sz w:val="28"/>
          <w:szCs w:val="28"/>
        </w:rPr>
        <w:t>офф</w:t>
      </w:r>
      <w:proofErr w:type="spellEnd"/>
      <w:r w:rsidRPr="00516F26">
        <w:rPr>
          <w:rFonts w:ascii="Times New Roman" w:hAnsi="Times New Roman" w:cs="Times New Roman"/>
          <w:sz w:val="28"/>
          <w:szCs w:val="28"/>
        </w:rPr>
        <w:t>-программы Фестиваля осуществляет экспертный совет, состав, которого утверждается Организатором.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F2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16F26">
        <w:rPr>
          <w:rFonts w:ascii="Times New Roman" w:hAnsi="Times New Roman" w:cs="Times New Roman"/>
          <w:b/>
          <w:sz w:val="28"/>
          <w:szCs w:val="28"/>
        </w:rPr>
        <w:t>.</w:t>
      </w:r>
      <w:r w:rsidRPr="00516F26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b/>
          <w:sz w:val="28"/>
          <w:szCs w:val="28"/>
        </w:rPr>
        <w:t>Организация фестиваля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F26">
        <w:rPr>
          <w:rFonts w:ascii="Times New Roman" w:hAnsi="Times New Roman" w:cs="Times New Roman"/>
          <w:sz w:val="28"/>
          <w:szCs w:val="28"/>
        </w:rPr>
        <w:t>7. Тема фестиваля 2026 года – «Родине малой служу» (тема Фестиваля предполагает широкий спектр литературных и драматургических текстов, направленных на любовь к своей малой родине – части большой России).</w:t>
      </w:r>
    </w:p>
    <w:p w:rsidR="00C05E75" w:rsidRPr="00516F26" w:rsidRDefault="00C05E75" w:rsidP="00C05E75">
      <w:pPr>
        <w:tabs>
          <w:tab w:val="left" w:pos="993"/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8.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 xml:space="preserve">Заявки на участие в Фестивале принимаются Организатором от драматических театров, театров для детей и молодежи, зарегистрированных в качестве юридического лица на территории Российской Федерации </w:t>
      </w:r>
      <w:r w:rsidRPr="00516F26">
        <w:rPr>
          <w:rFonts w:ascii="Times New Roman" w:hAnsi="Times New Roman" w:cs="Times New Roman"/>
          <w:sz w:val="28"/>
          <w:szCs w:val="28"/>
        </w:rPr>
        <w:br/>
        <w:t>с 24 февраля 2026 года до 31 мая 2026 года. Официальная публикация итоговой афиши 15 июля 2026 года.</w:t>
      </w:r>
    </w:p>
    <w:p w:rsidR="00C05E75" w:rsidRPr="00516F26" w:rsidRDefault="00C05E75" w:rsidP="00C05E75">
      <w:pPr>
        <w:tabs>
          <w:tab w:val="left" w:pos="993"/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 xml:space="preserve">9. Театры вправе подать более одной заявки (спектакли для большой и малой сцены) </w:t>
      </w:r>
    </w:p>
    <w:p w:rsidR="00C05E75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10.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Заявки должны быть оформлены по установленной форме, разработанной Организатором, укомплектованы подлинной видеозаписью спектакля без признаков монтажа, дополнительными материалами (афишей, аннотацией, фото- и видеоматериалами) с правом использования принимающей стороной в информационно-рекламной продукции Фестиваля и публикации в СМИ.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11.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 xml:space="preserve">Заявки принимаются на адрес электронной почты </w:t>
      </w:r>
      <w:hyperlink r:id="rId5" w:history="1">
        <w:r w:rsidRPr="00516F26">
          <w:rPr>
            <w:rStyle w:val="a3"/>
            <w:rFonts w:ascii="Times New Roman" w:hAnsi="Times New Roman" w:cs="Times New Roman"/>
            <w:sz w:val="28"/>
            <w:szCs w:val="28"/>
          </w:rPr>
          <w:t>ogsdt@mail.ru</w:t>
        </w:r>
      </w:hyperlink>
      <w:r w:rsidRPr="00516F26">
        <w:rPr>
          <w:rFonts w:ascii="Times New Roman" w:hAnsi="Times New Roman" w:cs="Times New Roman"/>
          <w:sz w:val="28"/>
          <w:szCs w:val="28"/>
        </w:rPr>
        <w:t>. В теме письма указать «СОТОВАРИЩИ».</w:t>
      </w:r>
    </w:p>
    <w:p w:rsidR="00C05E75" w:rsidRPr="00516F26" w:rsidRDefault="00C05E75" w:rsidP="00C05E75">
      <w:pPr>
        <w:tabs>
          <w:tab w:val="left" w:pos="993"/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12.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>Материалы заявок не рецензируются и не возвращаются заявителям.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13.</w:t>
      </w:r>
      <w:r w:rsidRPr="00516F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sz w:val="28"/>
          <w:szCs w:val="28"/>
        </w:rPr>
        <w:t xml:space="preserve">Коллективу-участнику Фестиваля при себе необходимо иметь документы (копии) о праве на постановку и показ спектакля-участника </w:t>
      </w:r>
      <w:r w:rsidRPr="00516F26">
        <w:rPr>
          <w:rFonts w:ascii="Times New Roman" w:hAnsi="Times New Roman" w:cs="Times New Roman"/>
          <w:sz w:val="28"/>
          <w:szCs w:val="28"/>
        </w:rPr>
        <w:lastRenderedPageBreak/>
        <w:t>Фестиваля (Лицензионный договор) и об огнезащитной обработке декораций (Акт).</w:t>
      </w:r>
    </w:p>
    <w:p w:rsidR="00C05E75" w:rsidRPr="00516F26" w:rsidRDefault="00C05E75" w:rsidP="00C05E75">
      <w:pPr>
        <w:spacing w:line="240" w:lineRule="auto"/>
        <w:ind w:firstLine="709"/>
        <w:jc w:val="both"/>
        <w:rPr>
          <w:rStyle w:val="text2"/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14. </w:t>
      </w:r>
      <w:r w:rsidRPr="00516F26">
        <w:rPr>
          <w:rStyle w:val="text2"/>
          <w:rFonts w:ascii="Times New Roman" w:hAnsi="Times New Roman" w:cs="Times New Roman"/>
          <w:sz w:val="28"/>
          <w:szCs w:val="28"/>
        </w:rPr>
        <w:t>Организатор обеспечивает организацию и проведение Фестиваля.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5E75" w:rsidRPr="0081205B" w:rsidRDefault="00C05E75" w:rsidP="00C05E75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E75" w:rsidRPr="0081205B" w:rsidRDefault="00C05E75" w:rsidP="00C05E75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E75" w:rsidRPr="0081205B" w:rsidRDefault="00C05E75" w:rsidP="00C05E75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E75" w:rsidRPr="00516F26" w:rsidRDefault="00C05E75" w:rsidP="00C05E75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F2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16F26">
        <w:rPr>
          <w:rFonts w:ascii="Times New Roman" w:hAnsi="Times New Roman" w:cs="Times New Roman"/>
          <w:b/>
          <w:sz w:val="28"/>
          <w:szCs w:val="28"/>
        </w:rPr>
        <w:t>.</w:t>
      </w:r>
      <w:r w:rsidRPr="00516F26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b/>
          <w:sz w:val="28"/>
          <w:szCs w:val="28"/>
        </w:rPr>
        <w:t>Жюри Фестиваля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15. С целью определения лауреатов Фестиваля по основным и поощрительным номинациям формируется Жюри Фестиваля, состав которого утверждается Организатором.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16. В состав Жюри входят авторитетные деятели в области театрального искусства, театральные критики, творческие руководители театров.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 xml:space="preserve">17. Основные номинации Фестиваля: 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1) «Лучшая режиссерская работа»;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2) «Лучшая сценография и костюмы»;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3) «Лучшее музыкальное оформление»;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4) «Лучшая женская роль»;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5) «Лучшая мужская роль»;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6) «Лучший актерский ансамбль»;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7) «Лучший спектакль малой формы»;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8) «Лучший спектакль большой формы».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18. Лауреаты Фестиваля определяются решением жюри Фестиваля, отмечаются дипломами и памятными подарками.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19. Жюри вправе: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1) не определять победителя Фестиваля в любой из номинаций;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2) определять номинации, не предусмотренные настоящим Положением;</w:t>
      </w:r>
    </w:p>
    <w:p w:rsidR="00C05E75" w:rsidRPr="00516F26" w:rsidRDefault="00C05E75" w:rsidP="00C05E7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3) определять специальные призы.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20. Члены жюри не вправе оглашать предварительные итоги Фестиваля.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lastRenderedPageBreak/>
        <w:t>21. Решения Жюри принимаются тайным голосованием и оформляются протоколом, подписанным всеми членами Жюри. Решения Жюри являются окончательными и не подлежат пересмотру.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22. Организацию и ведение заседаний Жюри осуществляет председатель Жюри. При равном количестве голосов, голос председателя является решающим.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 xml:space="preserve">23. Решение Жюри объявляется на церемонии закрытия Фестиваля. </w:t>
      </w:r>
    </w:p>
    <w:p w:rsidR="00C05E75" w:rsidRPr="00516F26" w:rsidRDefault="00C05E75" w:rsidP="00C05E7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24. Результаты Фестиваля подлежат обязательному опубликованию на сайтах Учредителя и Организатора в информационно-телекоммуникационной сети Интернет не позднее 3 дней со дня подведения итогов Фестиваля.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5E75" w:rsidRPr="0081205B" w:rsidRDefault="00C05E75" w:rsidP="00C05E75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E75" w:rsidRPr="00516F26" w:rsidRDefault="00C05E75" w:rsidP="00C05E75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F2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16F26">
        <w:rPr>
          <w:rFonts w:ascii="Times New Roman" w:hAnsi="Times New Roman" w:cs="Times New Roman"/>
          <w:b/>
          <w:sz w:val="28"/>
          <w:szCs w:val="28"/>
        </w:rPr>
        <w:t>.</w:t>
      </w:r>
      <w:r w:rsidRPr="00516F26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516F26">
        <w:rPr>
          <w:rFonts w:ascii="Times New Roman" w:hAnsi="Times New Roman" w:cs="Times New Roman"/>
          <w:b/>
          <w:sz w:val="28"/>
          <w:szCs w:val="28"/>
        </w:rPr>
        <w:t>Финансовое обеспечение Фестиваля</w:t>
      </w:r>
    </w:p>
    <w:p w:rsidR="00C05E75" w:rsidRPr="00516F26" w:rsidRDefault="00C05E75" w:rsidP="00C05E7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5E75" w:rsidRPr="00516F26" w:rsidRDefault="00C05E75" w:rsidP="00C05E7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25. Организатор осуществляет расходы, связанные с организацией и проведением Фестиваля.</w:t>
      </w:r>
    </w:p>
    <w:p w:rsidR="00C05E75" w:rsidRPr="00516F26" w:rsidRDefault="00C05E75" w:rsidP="00C05E7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sz w:val="28"/>
          <w:szCs w:val="28"/>
        </w:rPr>
        <w:t>26. Финансирование Фестиваля осуществляется за счет средств бюджета Омской области,</w:t>
      </w:r>
      <w:r w:rsidRPr="00516F26">
        <w:rPr>
          <w:rStyle w:val="text2"/>
          <w:rFonts w:ascii="Times New Roman" w:hAnsi="Times New Roman" w:cs="Times New Roman"/>
          <w:sz w:val="28"/>
          <w:szCs w:val="28"/>
        </w:rPr>
        <w:t xml:space="preserve"> внебюджетных источников Организатора Фестиваля, средств </w:t>
      </w:r>
      <w:proofErr w:type="spellStart"/>
      <w:r w:rsidRPr="00516F26">
        <w:rPr>
          <w:rStyle w:val="text2"/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Pr="00516F26">
        <w:rPr>
          <w:rStyle w:val="text2"/>
          <w:rFonts w:ascii="Times New Roman" w:hAnsi="Times New Roman" w:cs="Times New Roman"/>
          <w:sz w:val="28"/>
          <w:szCs w:val="28"/>
        </w:rPr>
        <w:t xml:space="preserve"> программ, средств социальных партнеров</w:t>
      </w:r>
      <w:r w:rsidRPr="00516F26">
        <w:rPr>
          <w:rFonts w:ascii="Times New Roman" w:hAnsi="Times New Roman" w:cs="Times New Roman"/>
          <w:sz w:val="28"/>
          <w:szCs w:val="28"/>
        </w:rPr>
        <w:t>, юридических и физических лиц.</w:t>
      </w:r>
    </w:p>
    <w:p w:rsidR="00C05E75" w:rsidRPr="00516F26" w:rsidRDefault="00C05E75" w:rsidP="00C05E7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26">
        <w:rPr>
          <w:rStyle w:val="text2"/>
          <w:rFonts w:ascii="Times New Roman" w:hAnsi="Times New Roman" w:cs="Times New Roman"/>
          <w:sz w:val="28"/>
          <w:szCs w:val="28"/>
        </w:rPr>
        <w:t>27. </w:t>
      </w:r>
      <w:r w:rsidRPr="00516F26">
        <w:rPr>
          <w:rFonts w:ascii="Times New Roman" w:hAnsi="Times New Roman" w:cs="Times New Roman"/>
          <w:sz w:val="28"/>
          <w:szCs w:val="28"/>
        </w:rPr>
        <w:t>Решение о выплате финансового вознаграждения за показ спектакля в рамках Фестиваля принимается организатором Фестиваля, исходя из объемов финансирования.</w:t>
      </w:r>
    </w:p>
    <w:p w:rsidR="00C05E75" w:rsidRPr="00516F26" w:rsidRDefault="00C05E75" w:rsidP="00C05E75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>28. Организатор Фестиваля берет на себя расходы:</w:t>
      </w:r>
    </w:p>
    <w:p w:rsidR="00C05E75" w:rsidRPr="00516F26" w:rsidRDefault="00C05E75" w:rsidP="00C05E7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>- по работе, проживанию, питанию и транспортным расходам Жюри, театральных специалистов по проведению мастер-классов, гостей;</w:t>
      </w:r>
    </w:p>
    <w:p w:rsidR="00C05E75" w:rsidRPr="00516F26" w:rsidRDefault="00C05E75" w:rsidP="00C05E7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 xml:space="preserve">- по проживанию в гостинице, питанию и транспортным расходам по маршруту Омск-Тара-Омск участников Фестиваля; </w:t>
      </w:r>
    </w:p>
    <w:p w:rsidR="00C05E75" w:rsidRPr="00516F26" w:rsidRDefault="00C05E75" w:rsidP="00C05E7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>- изготовлению рекламной и сувенирной продукции, наградной атрибутики, по аренде помещений;</w:t>
      </w:r>
    </w:p>
    <w:p w:rsidR="00C05E75" w:rsidRPr="00516F26" w:rsidRDefault="00C05E75" w:rsidP="00C05E7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 xml:space="preserve">- возмещению расходов театров-участников в соответствие с предоставленными лицензионными соглашениями в целях расчета с РАО </w:t>
      </w:r>
      <w:r w:rsidRPr="00516F26">
        <w:rPr>
          <w:rFonts w:ascii="Times New Roman" w:hAnsi="Times New Roman" w:cs="Times New Roman"/>
          <w:sz w:val="28"/>
          <w:szCs w:val="28"/>
        </w:rPr>
        <w:t>и иными аккредитованными на территории Российской Федерации организациями, обеспечивающими охрану авторских и смежных прав, а также напрямую обладателям авторских и смежных прав от суммы валового сбора за спектакль;</w:t>
      </w:r>
    </w:p>
    <w:p w:rsidR="00C05E75" w:rsidRPr="00516F26" w:rsidRDefault="00C05E75" w:rsidP="00C05E7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>- других мероприятий в рамках Фестиваля.</w:t>
      </w:r>
    </w:p>
    <w:p w:rsidR="00C05E75" w:rsidRPr="00516F26" w:rsidRDefault="00C05E75" w:rsidP="00C05E75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lastRenderedPageBreak/>
        <w:t>29. Коллектив-участник Фестиваля берет на себя расходы:</w:t>
      </w:r>
    </w:p>
    <w:p w:rsidR="00C05E75" w:rsidRPr="00516F26" w:rsidRDefault="00C05E75" w:rsidP="00C05E7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>- по оплате суточных, проезда коллективов в город Омск и обратно;</w:t>
      </w:r>
    </w:p>
    <w:p w:rsidR="00C05E75" w:rsidRPr="00516F26" w:rsidRDefault="00C05E75" w:rsidP="00C05E7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>- доставке груза в город Тару и обратно.</w:t>
      </w:r>
    </w:p>
    <w:p w:rsidR="00C05E75" w:rsidRPr="00516F26" w:rsidRDefault="00C05E75" w:rsidP="00C05E75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6F26">
        <w:rPr>
          <w:rFonts w:ascii="Times New Roman" w:hAnsi="Times New Roman" w:cs="Times New Roman"/>
          <w:color w:val="000000"/>
          <w:sz w:val="28"/>
          <w:szCs w:val="28"/>
        </w:rPr>
        <w:t>30. Организатор берет на себя расходы по размещению и питанию коллектива театра в день приезда, день показа и день отъезда в количестве:</w:t>
      </w:r>
      <w:r w:rsidRPr="00516F26">
        <w:rPr>
          <w:rFonts w:ascii="Times New Roman" w:hAnsi="Times New Roman" w:cs="Times New Roman"/>
          <w:sz w:val="28"/>
          <w:szCs w:val="28"/>
        </w:rPr>
        <w:t xml:space="preserve"> </w:t>
      </w:r>
      <w:r w:rsidRPr="00516F26">
        <w:rPr>
          <w:rFonts w:ascii="Times New Roman" w:hAnsi="Times New Roman" w:cs="Times New Roman"/>
          <w:color w:val="000000"/>
          <w:sz w:val="28"/>
          <w:szCs w:val="28"/>
        </w:rPr>
        <w:t>до 25 человек – спектакль большой формы (основная сцена), до 15 человек – спектакль малой формы (камерная сцена). Руководители театров-участников в количестве до 2-х человек могут присутствовать весь период Фестиваля за счет Организатора.</w:t>
      </w:r>
    </w:p>
    <w:p w:rsidR="00C05E75" w:rsidRPr="00516F26" w:rsidRDefault="00C05E75" w:rsidP="00C05E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61D3" w:rsidRDefault="00FB61D3">
      <w:bookmarkStart w:id="0" w:name="_GoBack"/>
      <w:bookmarkEnd w:id="0"/>
    </w:p>
    <w:sectPr w:rsidR="00FB6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11F08"/>
    <w:multiLevelType w:val="hybridMultilevel"/>
    <w:tmpl w:val="3D7885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86BC2"/>
    <w:multiLevelType w:val="hybridMultilevel"/>
    <w:tmpl w:val="647C56D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E75"/>
    <w:rsid w:val="00BD6E95"/>
    <w:rsid w:val="00C05E75"/>
    <w:rsid w:val="00FB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9754B-9421-4DEB-8E73-934CF50F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E7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5E7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05E75"/>
    <w:pPr>
      <w:ind w:left="720"/>
      <w:contextualSpacing/>
    </w:pPr>
  </w:style>
  <w:style w:type="character" w:customStyle="1" w:styleId="text2">
    <w:name w:val="text2"/>
    <w:basedOn w:val="a0"/>
    <w:rsid w:val="00C05E75"/>
  </w:style>
  <w:style w:type="table" w:styleId="a5">
    <w:name w:val="Table Grid"/>
    <w:basedOn w:val="a1"/>
    <w:rsid w:val="00C05E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gsd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890</Words>
  <Characters>6188</Characters>
  <Application>Microsoft Office Word</Application>
  <DocSecurity>0</DocSecurity>
  <Lines>95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luchkin</dc:creator>
  <cp:keywords/>
  <dc:description/>
  <cp:lastModifiedBy>luchkin</cp:lastModifiedBy>
  <cp:revision>1</cp:revision>
  <dcterms:created xsi:type="dcterms:W3CDTF">2026-09-21T10:16:00Z</dcterms:created>
  <dcterms:modified xsi:type="dcterms:W3CDTF">2026-09-21T10:17:00Z</dcterms:modified>
</cp:coreProperties>
</file>